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3D" w:rsidRPr="00CB6F41" w:rsidRDefault="0056267F" w:rsidP="0058573D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sz w:val="23"/>
          <w:szCs w:val="18"/>
        </w:rPr>
      </w:pPr>
      <w:r w:rsidRPr="00CB6F41">
        <w:rPr>
          <w:rFonts w:ascii="Helvetica" w:hAnsi="Helvetica" w:cs="Arial"/>
          <w:b/>
          <w:sz w:val="23"/>
          <w:szCs w:val="18"/>
        </w:rPr>
        <w:t>One Part CPEC</w:t>
      </w:r>
    </w:p>
    <w:p w:rsidR="0056267F" w:rsidRPr="00CB6F41" w:rsidRDefault="0056267F" w:rsidP="0058573D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sz w:val="23"/>
          <w:szCs w:val="18"/>
        </w:rPr>
      </w:pPr>
    </w:p>
    <w:p w:rsidR="0056267F" w:rsidRPr="00CB6F41" w:rsidRDefault="0056267F" w:rsidP="0058573D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3"/>
          <w:szCs w:val="18"/>
        </w:rPr>
      </w:pPr>
      <w:r w:rsidRPr="00CB6F41">
        <w:rPr>
          <w:rFonts w:ascii="Helvetica" w:hAnsi="Helvetica" w:cs="Arial"/>
          <w:sz w:val="23"/>
          <w:szCs w:val="18"/>
        </w:rPr>
        <w:t xml:space="preserve">Loosely based on </w:t>
      </w:r>
      <w:hyperlink r:id="rId5" w:history="1">
        <w:r w:rsidRPr="00CB6F41">
          <w:rPr>
            <w:rStyle w:val="Hyperlink"/>
            <w:rFonts w:ascii="Helvetica" w:hAnsi="Helvetica" w:cs="Arial"/>
            <w:sz w:val="23"/>
            <w:szCs w:val="18"/>
          </w:rPr>
          <w:t>http://dx.doi.org/10.1371/journal.pone.0006441</w:t>
        </w:r>
      </w:hyperlink>
      <w:r w:rsidRPr="00CB6F41">
        <w:rPr>
          <w:rFonts w:ascii="Helvetica" w:hAnsi="Helvetica" w:cs="Arial"/>
          <w:sz w:val="23"/>
          <w:szCs w:val="18"/>
        </w:rPr>
        <w:t xml:space="preserve"> and quick change.</w:t>
      </w:r>
    </w:p>
    <w:p w:rsidR="0058573D" w:rsidRPr="00CB6F41" w:rsidRDefault="0058573D" w:rsidP="0058573D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sz w:val="23"/>
          <w:szCs w:val="18"/>
        </w:rPr>
      </w:pPr>
    </w:p>
    <w:p w:rsidR="0056267F" w:rsidRPr="00CB6F41" w:rsidRDefault="004C485A" w:rsidP="00470E4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 xml:space="preserve">This protocol </w:t>
      </w:r>
      <w:r w:rsidR="002F090C">
        <w:rPr>
          <w:rFonts w:ascii="Helvetica" w:hAnsi="Helvetica" w:cs="Arial"/>
          <w:sz w:val="23"/>
          <w:szCs w:val="24"/>
        </w:rPr>
        <w:t xml:space="preserve">works well </w:t>
      </w:r>
      <w:r w:rsidRPr="00CB6F41">
        <w:rPr>
          <w:rFonts w:ascii="Helvetica" w:hAnsi="Helvetica" w:cs="Arial"/>
          <w:sz w:val="23"/>
          <w:szCs w:val="24"/>
        </w:rPr>
        <w:t>for CPEC-style DNA assemblies for which there is only one assembly piece per assembly reaction (</w:t>
      </w:r>
      <w:r w:rsidRPr="00CB6F41">
        <w:rPr>
          <w:rFonts w:ascii="Helvetica" w:hAnsi="Helvetica" w:cs="Arial"/>
          <w:i/>
          <w:sz w:val="23"/>
          <w:szCs w:val="24"/>
        </w:rPr>
        <w:t>e.g.</w:t>
      </w:r>
      <w:r w:rsidRPr="00CB6F41">
        <w:rPr>
          <w:rFonts w:ascii="Helvetica" w:hAnsi="Helvetica" w:cs="Arial"/>
          <w:sz w:val="23"/>
          <w:szCs w:val="24"/>
        </w:rPr>
        <w:t xml:space="preserve">, when deleting a portion of an existing plasmid vector, or inserting/replacing short sequences </w:t>
      </w:r>
      <w:r w:rsidR="002F090C">
        <w:rPr>
          <w:rFonts w:ascii="Helvetica" w:hAnsi="Helvetica" w:cs="Arial"/>
          <w:sz w:val="23"/>
          <w:szCs w:val="24"/>
        </w:rPr>
        <w:t>with</w:t>
      </w:r>
      <w:r w:rsidRPr="00CB6F41">
        <w:rPr>
          <w:rFonts w:ascii="Helvetica" w:hAnsi="Helvetica" w:cs="Arial"/>
          <w:sz w:val="23"/>
          <w:szCs w:val="24"/>
        </w:rPr>
        <w:t>in an existing vector). In such instances, j5 will have de</w:t>
      </w:r>
      <w:r w:rsidR="0036420C" w:rsidRPr="00CB6F41">
        <w:rPr>
          <w:rFonts w:ascii="Helvetica" w:hAnsi="Helvetica" w:cs="Arial"/>
          <w:sz w:val="23"/>
          <w:szCs w:val="24"/>
        </w:rPr>
        <w:t>signed two full-</w:t>
      </w:r>
      <w:r w:rsidR="00470E4A" w:rsidRPr="00CB6F41">
        <w:rPr>
          <w:rFonts w:ascii="Helvetica" w:hAnsi="Helvetica" w:cs="Arial"/>
          <w:sz w:val="23"/>
          <w:szCs w:val="24"/>
        </w:rPr>
        <w:t>length primer</w:t>
      </w:r>
      <w:r w:rsidRPr="00CB6F41">
        <w:rPr>
          <w:rFonts w:ascii="Helvetica" w:hAnsi="Helvetica" w:cs="Arial"/>
          <w:sz w:val="23"/>
          <w:szCs w:val="24"/>
        </w:rPr>
        <w:t xml:space="preserve">s </w:t>
      </w:r>
      <w:r w:rsidR="006460F2" w:rsidRPr="00CB6F41">
        <w:rPr>
          <w:rFonts w:ascii="Helvetica" w:hAnsi="Helvetica" w:cs="Arial"/>
          <w:sz w:val="23"/>
          <w:szCs w:val="24"/>
        </w:rPr>
        <w:t>(containing the</w:t>
      </w:r>
      <w:r w:rsidR="00F51E98" w:rsidRPr="00CB6F41">
        <w:rPr>
          <w:rFonts w:ascii="Helvetica" w:hAnsi="Helvetica" w:cs="Arial"/>
          <w:sz w:val="23"/>
          <w:szCs w:val="24"/>
        </w:rPr>
        <w:t xml:space="preserve"> requisite</w:t>
      </w:r>
      <w:r w:rsidR="006460F2" w:rsidRPr="00CB6F41">
        <w:rPr>
          <w:rFonts w:ascii="Helvetica" w:hAnsi="Helvetica" w:cs="Arial"/>
          <w:sz w:val="23"/>
          <w:szCs w:val="24"/>
        </w:rPr>
        <w:t xml:space="preserve"> flanking homology sequence</w:t>
      </w:r>
      <w:r w:rsidR="00F51E98" w:rsidRPr="00CB6F41">
        <w:rPr>
          <w:rFonts w:ascii="Helvetica" w:hAnsi="Helvetica" w:cs="Arial"/>
          <w:sz w:val="23"/>
          <w:szCs w:val="24"/>
        </w:rPr>
        <w:t>s</w:t>
      </w:r>
      <w:r w:rsidR="006460F2" w:rsidRPr="00CB6F41">
        <w:rPr>
          <w:rFonts w:ascii="Helvetica" w:hAnsi="Helvetica" w:cs="Arial"/>
          <w:sz w:val="23"/>
          <w:szCs w:val="24"/>
        </w:rPr>
        <w:t xml:space="preserve"> and possibly embedded short </w:t>
      </w:r>
      <w:r w:rsidR="00F51E98" w:rsidRPr="00CB6F41">
        <w:rPr>
          <w:rFonts w:ascii="Helvetica" w:hAnsi="Helvetica" w:cs="Arial"/>
          <w:sz w:val="23"/>
          <w:szCs w:val="24"/>
        </w:rPr>
        <w:t xml:space="preserve">insert </w:t>
      </w:r>
      <w:r w:rsidR="006460F2" w:rsidRPr="00CB6F41">
        <w:rPr>
          <w:rFonts w:ascii="Helvetica" w:hAnsi="Helvetica" w:cs="Arial"/>
          <w:sz w:val="23"/>
          <w:szCs w:val="24"/>
        </w:rPr>
        <w:t xml:space="preserve">sequences) </w:t>
      </w:r>
      <w:r w:rsidRPr="00CB6F41">
        <w:rPr>
          <w:rFonts w:ascii="Helvetica" w:hAnsi="Helvetica" w:cs="Arial"/>
          <w:sz w:val="23"/>
          <w:szCs w:val="24"/>
        </w:rPr>
        <w:t xml:space="preserve">to amplify </w:t>
      </w:r>
      <w:r w:rsidR="008E56BD" w:rsidRPr="00CB6F41">
        <w:rPr>
          <w:rFonts w:ascii="Helvetica" w:hAnsi="Helvetica" w:cs="Arial"/>
          <w:sz w:val="23"/>
          <w:szCs w:val="24"/>
        </w:rPr>
        <w:t>a</w:t>
      </w:r>
      <w:r w:rsidRPr="00CB6F41">
        <w:rPr>
          <w:rFonts w:ascii="Helvetica" w:hAnsi="Helvetica" w:cs="Arial"/>
          <w:sz w:val="23"/>
          <w:szCs w:val="24"/>
        </w:rPr>
        <w:t xml:space="preserve"> DNA template to yield </w:t>
      </w:r>
      <w:r w:rsidR="008E56BD" w:rsidRPr="00CB6F41">
        <w:rPr>
          <w:rFonts w:ascii="Helvetica" w:hAnsi="Helvetica" w:cs="Arial"/>
          <w:sz w:val="23"/>
          <w:szCs w:val="24"/>
        </w:rPr>
        <w:t>a</w:t>
      </w:r>
      <w:r w:rsidR="008A7504" w:rsidRPr="00CB6F41">
        <w:rPr>
          <w:rFonts w:ascii="Helvetica" w:hAnsi="Helvetica" w:cs="Arial"/>
          <w:sz w:val="23"/>
          <w:szCs w:val="24"/>
        </w:rPr>
        <w:t>n</w:t>
      </w:r>
      <w:r w:rsidRPr="00CB6F41">
        <w:rPr>
          <w:rFonts w:ascii="Helvetica" w:hAnsi="Helvetica" w:cs="Arial"/>
          <w:sz w:val="23"/>
          <w:szCs w:val="24"/>
        </w:rPr>
        <w:t xml:space="preserve"> assembly piece for </w:t>
      </w:r>
      <w:r w:rsidR="00B31D2B" w:rsidRPr="00CB6F41">
        <w:rPr>
          <w:rFonts w:ascii="Helvetica" w:hAnsi="Helvetica" w:cs="Arial"/>
          <w:sz w:val="23"/>
          <w:szCs w:val="24"/>
        </w:rPr>
        <w:t xml:space="preserve">subsequent </w:t>
      </w:r>
      <w:r w:rsidRPr="00CB6F41">
        <w:rPr>
          <w:rFonts w:ascii="Helvetica" w:hAnsi="Helvetica" w:cs="Arial"/>
          <w:sz w:val="23"/>
          <w:szCs w:val="24"/>
        </w:rPr>
        <w:t xml:space="preserve">CPEC assembly. </w:t>
      </w:r>
      <w:r w:rsidR="00B31D2B" w:rsidRPr="00CB6F41">
        <w:rPr>
          <w:rFonts w:ascii="Helvetica" w:hAnsi="Helvetica" w:cs="Arial"/>
          <w:sz w:val="23"/>
          <w:szCs w:val="24"/>
        </w:rPr>
        <w:t xml:space="preserve">This protocol </w:t>
      </w:r>
      <w:r w:rsidR="004116B8" w:rsidRPr="00CB6F41">
        <w:rPr>
          <w:rFonts w:ascii="Helvetica" w:hAnsi="Helvetica" w:cs="Arial"/>
          <w:sz w:val="23"/>
          <w:szCs w:val="24"/>
        </w:rPr>
        <w:t>uses the</w:t>
      </w:r>
      <w:r w:rsidR="002F090C">
        <w:rPr>
          <w:rFonts w:ascii="Helvetica" w:hAnsi="Helvetica" w:cs="Arial"/>
          <w:sz w:val="23"/>
          <w:szCs w:val="24"/>
        </w:rPr>
        <w:t>se</w:t>
      </w:r>
      <w:r w:rsidR="00B31D2B" w:rsidRPr="00CB6F41">
        <w:rPr>
          <w:rFonts w:ascii="Helvetica" w:hAnsi="Helvetica" w:cs="Arial"/>
          <w:sz w:val="23"/>
          <w:szCs w:val="24"/>
        </w:rPr>
        <w:t xml:space="preserve"> </w:t>
      </w:r>
      <w:r w:rsidR="008A7504" w:rsidRPr="00CB6F41">
        <w:rPr>
          <w:rFonts w:ascii="Helvetica" w:hAnsi="Helvetica" w:cs="Arial"/>
          <w:sz w:val="23"/>
          <w:szCs w:val="24"/>
        </w:rPr>
        <w:t xml:space="preserve">same </w:t>
      </w:r>
      <w:r w:rsidR="00B31D2B" w:rsidRPr="00CB6F41">
        <w:rPr>
          <w:rFonts w:ascii="Helvetica" w:hAnsi="Helvetica" w:cs="Arial"/>
          <w:sz w:val="23"/>
          <w:szCs w:val="24"/>
        </w:rPr>
        <w:t xml:space="preserve">two j5-designed </w:t>
      </w:r>
      <w:r w:rsidR="008A7504" w:rsidRPr="00CB6F41">
        <w:rPr>
          <w:rFonts w:ascii="Helvetica" w:hAnsi="Helvetica" w:cs="Arial"/>
          <w:sz w:val="23"/>
          <w:szCs w:val="24"/>
        </w:rPr>
        <w:t xml:space="preserve">full-length </w:t>
      </w:r>
      <w:r w:rsidR="00B31D2B" w:rsidRPr="00CB6F41">
        <w:rPr>
          <w:rFonts w:ascii="Helvetica" w:hAnsi="Helvetica" w:cs="Arial"/>
          <w:sz w:val="23"/>
          <w:szCs w:val="24"/>
        </w:rPr>
        <w:t>primers</w:t>
      </w:r>
      <w:r w:rsidR="002F090C">
        <w:rPr>
          <w:rFonts w:ascii="Helvetica" w:hAnsi="Helvetica" w:cs="Arial"/>
          <w:sz w:val="23"/>
          <w:szCs w:val="24"/>
        </w:rPr>
        <w:t>, but is a preferred</w:t>
      </w:r>
      <w:r w:rsidR="004116B8" w:rsidRPr="00CB6F41">
        <w:rPr>
          <w:rFonts w:ascii="Helvetica" w:hAnsi="Helvetica" w:cs="Arial"/>
          <w:sz w:val="23"/>
          <w:szCs w:val="24"/>
        </w:rPr>
        <w:t xml:space="preserve"> alternative to </w:t>
      </w:r>
      <w:r w:rsidR="002F090C">
        <w:rPr>
          <w:rFonts w:ascii="Helvetica" w:hAnsi="Helvetica" w:cs="Arial"/>
          <w:sz w:val="23"/>
          <w:szCs w:val="24"/>
        </w:rPr>
        <w:t xml:space="preserve">regular </w:t>
      </w:r>
      <w:r w:rsidR="008A7504" w:rsidRPr="00CB6F41">
        <w:rPr>
          <w:rFonts w:ascii="Helvetica" w:hAnsi="Helvetica" w:cs="Arial"/>
          <w:sz w:val="23"/>
          <w:szCs w:val="24"/>
        </w:rPr>
        <w:t>CPEC</w:t>
      </w:r>
      <w:r w:rsidR="004116B8" w:rsidRPr="00CB6F41">
        <w:rPr>
          <w:rFonts w:ascii="Helvetica" w:hAnsi="Helvetica" w:cs="Arial"/>
          <w:sz w:val="23"/>
          <w:szCs w:val="24"/>
        </w:rPr>
        <w:t xml:space="preserve"> assembly</w:t>
      </w:r>
      <w:r w:rsidR="00B31D2B" w:rsidRPr="00CB6F41">
        <w:rPr>
          <w:rFonts w:ascii="Helvetica" w:hAnsi="Helvetica" w:cs="Arial"/>
          <w:sz w:val="23"/>
          <w:szCs w:val="24"/>
        </w:rPr>
        <w:t>.</w:t>
      </w:r>
    </w:p>
    <w:p w:rsidR="0056267F" w:rsidRPr="00CB6F41" w:rsidRDefault="0056267F" w:rsidP="0056267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3"/>
          <w:szCs w:val="24"/>
        </w:rPr>
      </w:pPr>
    </w:p>
    <w:p w:rsidR="0056267F" w:rsidRPr="00CB6F41" w:rsidRDefault="0056267F" w:rsidP="00562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 xml:space="preserve">Setup 2 PCR-like reactions, each with only one of the </w:t>
      </w:r>
      <w:r w:rsidR="003A4280" w:rsidRPr="00CB6F41">
        <w:rPr>
          <w:rFonts w:ascii="Helvetica" w:hAnsi="Helvetica" w:cs="Arial"/>
          <w:sz w:val="23"/>
          <w:szCs w:val="24"/>
        </w:rPr>
        <w:t xml:space="preserve">two </w:t>
      </w:r>
      <w:r w:rsidR="006460F2" w:rsidRPr="00CB6F41">
        <w:rPr>
          <w:rFonts w:ascii="Helvetica" w:hAnsi="Helvetica" w:cs="Arial"/>
          <w:sz w:val="23"/>
          <w:szCs w:val="24"/>
        </w:rPr>
        <w:t xml:space="preserve">full-length </w:t>
      </w:r>
      <w:r w:rsidRPr="00CB6F41">
        <w:rPr>
          <w:rFonts w:ascii="Helvetica" w:hAnsi="Helvetica" w:cs="Arial"/>
          <w:sz w:val="23"/>
          <w:szCs w:val="24"/>
        </w:rPr>
        <w:t>primers</w:t>
      </w:r>
      <w:r w:rsidR="00470E4A" w:rsidRPr="00CB6F41">
        <w:rPr>
          <w:rFonts w:ascii="Helvetica" w:hAnsi="Helvetica" w:cs="Arial"/>
          <w:sz w:val="23"/>
          <w:szCs w:val="24"/>
        </w:rPr>
        <w:t>.</w:t>
      </w:r>
    </w:p>
    <w:p w:rsidR="00D44E6F" w:rsidRPr="00CB6F41" w:rsidRDefault="00D44E6F" w:rsidP="0056267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3"/>
          <w:szCs w:val="24"/>
        </w:rPr>
      </w:pPr>
    </w:p>
    <w:p w:rsidR="00D44E6F" w:rsidRPr="00CB6F41" w:rsidRDefault="00D44E6F" w:rsidP="00D44E6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>Sterile water</w:t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  <w:t xml:space="preserve">         13.5 µL</w:t>
      </w:r>
    </w:p>
    <w:p w:rsidR="00D44E6F" w:rsidRPr="00CB6F41" w:rsidRDefault="00D44E6F" w:rsidP="00D44E6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 xml:space="preserve">GC buffer </w:t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  <w:t xml:space="preserve">   5 µL</w:t>
      </w:r>
    </w:p>
    <w:p w:rsidR="00D44E6F" w:rsidRPr="00CB6F41" w:rsidRDefault="00D44E6F" w:rsidP="00D44E6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>DMSO (30% stock)</w:t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  <w:t xml:space="preserve">2.5 µL </w:t>
      </w:r>
    </w:p>
    <w:p w:rsidR="00D44E6F" w:rsidRPr="00CB6F41" w:rsidRDefault="00D44E6F" w:rsidP="00D44E6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Style w:val="bodycopy"/>
          <w:rFonts w:ascii="Helvetica" w:hAnsi="Helvetica" w:cs="Arial"/>
          <w:bCs/>
          <w:sz w:val="23"/>
        </w:rPr>
        <w:t>dNTPs (10</w:t>
      </w:r>
      <w:r w:rsidRPr="00CB6F41">
        <w:rPr>
          <w:rFonts w:ascii="Helvetica" w:hAnsi="Helvetica" w:cs="Arial"/>
          <w:sz w:val="23"/>
          <w:szCs w:val="24"/>
        </w:rPr>
        <w:t xml:space="preserve"> mM stock</w:t>
      </w:r>
      <w:r w:rsidRPr="00CB6F41">
        <w:rPr>
          <w:rStyle w:val="bodycopy"/>
          <w:rFonts w:ascii="Helvetica" w:hAnsi="Helvetica" w:cs="Arial"/>
          <w:bCs/>
          <w:sz w:val="23"/>
        </w:rPr>
        <w:t>)</w:t>
      </w:r>
      <w:r w:rsidRPr="00CB6F41">
        <w:rPr>
          <w:rStyle w:val="bodycopy"/>
          <w:rFonts w:ascii="Helvetica" w:hAnsi="Helvetica" w:cs="Arial"/>
          <w:bCs/>
          <w:sz w:val="23"/>
        </w:rPr>
        <w:tab/>
      </w:r>
      <w:r w:rsidRPr="00CB6F41">
        <w:rPr>
          <w:rStyle w:val="bodycopy"/>
          <w:rFonts w:ascii="Helvetica" w:hAnsi="Helvetica" w:cs="Arial"/>
          <w:bCs/>
          <w:sz w:val="23"/>
        </w:rPr>
        <w:tab/>
        <w:t xml:space="preserve">0.5 </w:t>
      </w:r>
      <w:r w:rsidRPr="00CB6F41">
        <w:rPr>
          <w:rFonts w:ascii="Helvetica" w:hAnsi="Helvetica" w:cs="Arial"/>
          <w:sz w:val="23"/>
          <w:szCs w:val="24"/>
        </w:rPr>
        <w:t>µL</w:t>
      </w:r>
    </w:p>
    <w:p w:rsidR="00D44E6F" w:rsidRPr="00CB6F41" w:rsidRDefault="00D44E6F" w:rsidP="00D44E6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>Primer (10 µM stock</w:t>
      </w:r>
      <w:r w:rsidRPr="00CB6F41">
        <w:rPr>
          <w:rStyle w:val="bodycopy"/>
          <w:rFonts w:ascii="Helvetica" w:hAnsi="Helvetica" w:cs="Arial"/>
          <w:bCs/>
          <w:sz w:val="23"/>
        </w:rPr>
        <w:t>)</w:t>
      </w:r>
      <w:r w:rsidRPr="00CB6F41">
        <w:rPr>
          <w:rStyle w:val="bodycopy"/>
          <w:rFonts w:ascii="Helvetica" w:hAnsi="Helvetica" w:cs="Arial"/>
          <w:bCs/>
          <w:sz w:val="23"/>
        </w:rPr>
        <w:tab/>
      </w:r>
      <w:r w:rsidRPr="00CB6F41">
        <w:rPr>
          <w:rStyle w:val="bodycopy"/>
          <w:rFonts w:ascii="Helvetica" w:hAnsi="Helvetica" w:cs="Arial"/>
          <w:bCs/>
          <w:sz w:val="23"/>
        </w:rPr>
        <w:tab/>
      </w:r>
      <w:r w:rsidR="00100F8F">
        <w:rPr>
          <w:rStyle w:val="bodycopy"/>
          <w:rFonts w:ascii="Helvetica" w:hAnsi="Helvetica" w:cs="Arial"/>
          <w:bCs/>
          <w:sz w:val="23"/>
        </w:rPr>
        <w:tab/>
      </w:r>
      <w:r w:rsidRPr="00CB6F41">
        <w:rPr>
          <w:rFonts w:ascii="Helvetica" w:hAnsi="Helvetica" w:cs="Arial"/>
          <w:sz w:val="23"/>
          <w:szCs w:val="24"/>
        </w:rPr>
        <w:t>2.5 µL</w:t>
      </w:r>
    </w:p>
    <w:p w:rsidR="00D44E6F" w:rsidRPr="00CB6F41" w:rsidRDefault="00D44E6F" w:rsidP="00D44E6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>Mini-prepped template DNA</w:t>
      </w:r>
      <w:r w:rsidRPr="00CB6F41">
        <w:rPr>
          <w:rFonts w:ascii="Helvetica" w:hAnsi="Helvetica" w:cs="Arial"/>
          <w:sz w:val="23"/>
          <w:szCs w:val="24"/>
        </w:rPr>
        <w:tab/>
      </w:r>
      <w:r w:rsidR="00100F8F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 xml:space="preserve">0.5 µL </w:t>
      </w:r>
    </w:p>
    <w:p w:rsidR="00D44E6F" w:rsidRPr="00CB6F41" w:rsidRDefault="00D44E6F" w:rsidP="00D44E6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>Polymerase (</w:t>
      </w:r>
      <w:r w:rsidR="004D02F6" w:rsidRPr="00CB6F41">
        <w:rPr>
          <w:rFonts w:ascii="Helvetica" w:hAnsi="Helvetica" w:cs="Arial"/>
          <w:sz w:val="23"/>
          <w:szCs w:val="24"/>
        </w:rPr>
        <w:t>Pfu</w:t>
      </w:r>
      <w:r w:rsidRPr="00CB6F41">
        <w:rPr>
          <w:rFonts w:ascii="Helvetica" w:hAnsi="Helvetica" w:cs="Arial"/>
          <w:sz w:val="23"/>
          <w:szCs w:val="24"/>
        </w:rPr>
        <w:t>)</w:t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  <w:u w:val="single"/>
        </w:rPr>
        <w:t>0.5 µL</w:t>
      </w:r>
    </w:p>
    <w:p w:rsidR="00D44E6F" w:rsidRPr="00CB6F41" w:rsidRDefault="00D44E6F" w:rsidP="00D44E6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>Total</w:t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</w:r>
      <w:r w:rsidRPr="00CB6F41">
        <w:rPr>
          <w:rFonts w:ascii="Helvetica" w:hAnsi="Helvetica" w:cs="Arial"/>
          <w:sz w:val="23"/>
          <w:szCs w:val="24"/>
        </w:rPr>
        <w:tab/>
      </w:r>
      <w:r w:rsidR="00046A90" w:rsidRPr="00CB6F41">
        <w:rPr>
          <w:rFonts w:ascii="Helvetica" w:hAnsi="Helvetica" w:cs="Arial"/>
          <w:sz w:val="23"/>
          <w:szCs w:val="24"/>
        </w:rPr>
        <w:t xml:space="preserve"> </w:t>
      </w:r>
      <w:r w:rsidR="00841BB4" w:rsidRPr="00CB6F41">
        <w:rPr>
          <w:rFonts w:ascii="Helvetica" w:hAnsi="Helvetica" w:cs="Arial"/>
          <w:sz w:val="23"/>
          <w:szCs w:val="24"/>
        </w:rPr>
        <w:t>25</w:t>
      </w:r>
      <w:r w:rsidRPr="00CB6F41">
        <w:rPr>
          <w:rFonts w:ascii="Helvetica" w:hAnsi="Helvetica" w:cs="Arial"/>
          <w:sz w:val="23"/>
          <w:szCs w:val="24"/>
        </w:rPr>
        <w:t xml:space="preserve"> µL</w:t>
      </w:r>
    </w:p>
    <w:p w:rsidR="00D44E6F" w:rsidRPr="00CB6F41" w:rsidRDefault="00D44E6F" w:rsidP="0056267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3"/>
          <w:szCs w:val="24"/>
        </w:rPr>
      </w:pPr>
    </w:p>
    <w:tbl>
      <w:tblPr>
        <w:tblW w:w="0" w:type="auto"/>
        <w:tblInd w:w="82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000"/>
      </w:tblPr>
      <w:tblGrid>
        <w:gridCol w:w="2160"/>
        <w:gridCol w:w="2880"/>
        <w:gridCol w:w="2880"/>
      </w:tblGrid>
      <w:tr w:rsidR="00D44E6F" w:rsidRPr="00CB6F41">
        <w:trPr>
          <w:trHeight w:val="394"/>
        </w:trPr>
        <w:tc>
          <w:tcPr>
            <w:tcW w:w="2160" w:type="dxa"/>
            <w:tcBorders>
              <w:bottom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 xml:space="preserve">98 </w:t>
            </w:r>
            <w:r w:rsidRPr="00CB6F41">
              <w:rPr>
                <w:rFonts w:ascii="Helvetica" w:hAnsi="Helvetica" w:cs="Arial"/>
                <w:sz w:val="23"/>
                <w:szCs w:val="24"/>
                <w:vertAlign w:val="superscript"/>
              </w:rPr>
              <w:t>0</w:t>
            </w: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C</w:t>
            </w:r>
          </w:p>
        </w:tc>
        <w:tc>
          <w:tcPr>
            <w:tcW w:w="2880" w:type="dxa"/>
            <w:tcBorders>
              <w:bottom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30s</w:t>
            </w:r>
          </w:p>
        </w:tc>
        <w:tc>
          <w:tcPr>
            <w:tcW w:w="2880" w:type="dxa"/>
            <w:tcBorders>
              <w:bottom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="Times New Roman" w:hAnsi="Helvetica" w:cs="Trebuchet MS"/>
                <w:sz w:val="23"/>
                <w:szCs w:val="21"/>
              </w:rPr>
            </w:pPr>
          </w:p>
        </w:tc>
      </w:tr>
      <w:tr w:rsidR="00D44E6F" w:rsidRPr="00CB6F41">
        <w:tc>
          <w:tcPr>
            <w:tcW w:w="216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 xml:space="preserve">98 </w:t>
            </w:r>
            <w:r w:rsidRPr="00CB6F41">
              <w:rPr>
                <w:rFonts w:ascii="Helvetica" w:hAnsi="Helvetica" w:cs="Arial"/>
                <w:sz w:val="23"/>
                <w:szCs w:val="24"/>
                <w:vertAlign w:val="superscript"/>
              </w:rPr>
              <w:t>0</w:t>
            </w: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C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10s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="Times New Roman" w:hAnsi="Helvetica" w:cs="Trebuchet MS"/>
                <w:b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b/>
                <w:sz w:val="23"/>
                <w:szCs w:val="21"/>
              </w:rPr>
              <w:t>repeat 4x</w:t>
            </w:r>
          </w:p>
        </w:tc>
      </w:tr>
      <w:tr w:rsidR="00D44E6F" w:rsidRPr="00CB6F41">
        <w:tc>
          <w:tcPr>
            <w:tcW w:w="216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 xml:space="preserve">Tm+3 </w:t>
            </w:r>
            <w:r w:rsidRPr="00CB6F41">
              <w:rPr>
                <w:rFonts w:ascii="Helvetica" w:hAnsi="Helvetica" w:cs="Arial"/>
                <w:sz w:val="23"/>
                <w:szCs w:val="24"/>
                <w:vertAlign w:val="superscript"/>
              </w:rPr>
              <w:t>0</w:t>
            </w: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C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20s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</w:p>
        </w:tc>
      </w:tr>
      <w:tr w:rsidR="00D44E6F" w:rsidRPr="00CB6F41">
        <w:tc>
          <w:tcPr>
            <w:tcW w:w="216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 xml:space="preserve">72 </w:t>
            </w:r>
            <w:r w:rsidRPr="00CB6F41">
              <w:rPr>
                <w:rFonts w:ascii="Helvetica" w:hAnsi="Helvetica" w:cs="Arial"/>
                <w:sz w:val="23"/>
                <w:szCs w:val="24"/>
                <w:vertAlign w:val="superscript"/>
              </w:rPr>
              <w:t>0</w:t>
            </w: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C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15s/kb of DNA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</w:p>
        </w:tc>
      </w:tr>
      <w:tr w:rsidR="00D44E6F" w:rsidRPr="00CB6F41">
        <w:trPr>
          <w:trHeight w:val="367"/>
        </w:trPr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 xml:space="preserve">4 </w:t>
            </w:r>
            <w:r w:rsidRPr="00CB6F41">
              <w:rPr>
                <w:rFonts w:ascii="Helvetica" w:hAnsi="Helvetica" w:cs="Arial"/>
                <w:sz w:val="23"/>
                <w:szCs w:val="24"/>
                <w:vertAlign w:val="superscript"/>
              </w:rPr>
              <w:t>0</w:t>
            </w: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C</w:t>
            </w: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</w:p>
        </w:tc>
        <w:tc>
          <w:tcPr>
            <w:tcW w:w="2880" w:type="dxa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</w:p>
        </w:tc>
      </w:tr>
    </w:tbl>
    <w:p w:rsidR="00CB6F41" w:rsidRPr="00CB6F41" w:rsidRDefault="00CB6F41" w:rsidP="00CB6F4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3"/>
          <w:szCs w:val="24"/>
        </w:rPr>
      </w:pPr>
    </w:p>
    <w:p w:rsidR="0056267F" w:rsidRPr="00CB6F41" w:rsidRDefault="0056267F" w:rsidP="00562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>Combine both reactions and add 1</w:t>
      </w:r>
      <w:r w:rsidR="00046A90" w:rsidRPr="00CB6F41">
        <w:rPr>
          <w:rFonts w:ascii="Helvetica" w:hAnsi="Helvetica" w:cs="Arial"/>
          <w:sz w:val="23"/>
          <w:szCs w:val="24"/>
        </w:rPr>
        <w:t xml:space="preserve"> µ</w:t>
      </w:r>
      <w:r w:rsidRPr="00CB6F41">
        <w:rPr>
          <w:rFonts w:ascii="Helvetica" w:hAnsi="Helvetica" w:cs="Arial"/>
          <w:sz w:val="23"/>
          <w:szCs w:val="24"/>
        </w:rPr>
        <w:t>L more of polymerase</w:t>
      </w:r>
      <w:r w:rsidR="00470E4A" w:rsidRPr="00CB6F41">
        <w:rPr>
          <w:rFonts w:ascii="Helvetica" w:hAnsi="Helvetica" w:cs="Arial"/>
          <w:sz w:val="23"/>
          <w:szCs w:val="24"/>
        </w:rPr>
        <w:t>.</w:t>
      </w:r>
    </w:p>
    <w:p w:rsidR="0056267F" w:rsidRPr="00CB6F41" w:rsidRDefault="0056267F" w:rsidP="0056267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3"/>
          <w:szCs w:val="24"/>
        </w:rPr>
      </w:pPr>
    </w:p>
    <w:tbl>
      <w:tblPr>
        <w:tblW w:w="0" w:type="auto"/>
        <w:tblInd w:w="82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000"/>
      </w:tblPr>
      <w:tblGrid>
        <w:gridCol w:w="2160"/>
        <w:gridCol w:w="2880"/>
        <w:gridCol w:w="2880"/>
      </w:tblGrid>
      <w:tr w:rsidR="00D44E6F" w:rsidRPr="00CB6F41">
        <w:trPr>
          <w:trHeight w:val="394"/>
        </w:trPr>
        <w:tc>
          <w:tcPr>
            <w:tcW w:w="2160" w:type="dxa"/>
            <w:tcBorders>
              <w:bottom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 xml:space="preserve">98 </w:t>
            </w:r>
            <w:r w:rsidRPr="00CB6F41">
              <w:rPr>
                <w:rFonts w:ascii="Helvetica" w:hAnsi="Helvetica" w:cs="Arial"/>
                <w:sz w:val="23"/>
                <w:szCs w:val="24"/>
                <w:vertAlign w:val="superscript"/>
              </w:rPr>
              <w:t>0</w:t>
            </w: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C</w:t>
            </w:r>
          </w:p>
        </w:tc>
        <w:tc>
          <w:tcPr>
            <w:tcW w:w="2880" w:type="dxa"/>
            <w:tcBorders>
              <w:bottom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30 sec</w:t>
            </w:r>
          </w:p>
        </w:tc>
        <w:tc>
          <w:tcPr>
            <w:tcW w:w="2880" w:type="dxa"/>
            <w:tcBorders>
              <w:bottom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="Times New Roman" w:hAnsi="Helvetica" w:cs="Trebuchet MS"/>
                <w:sz w:val="23"/>
                <w:szCs w:val="21"/>
              </w:rPr>
            </w:pPr>
          </w:p>
        </w:tc>
      </w:tr>
      <w:tr w:rsidR="00D44E6F" w:rsidRPr="00CB6F41">
        <w:tc>
          <w:tcPr>
            <w:tcW w:w="216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 xml:space="preserve">98 </w:t>
            </w:r>
            <w:r w:rsidRPr="00CB6F41">
              <w:rPr>
                <w:rFonts w:ascii="Helvetica" w:hAnsi="Helvetica" w:cs="Arial"/>
                <w:sz w:val="23"/>
                <w:szCs w:val="24"/>
                <w:vertAlign w:val="superscript"/>
              </w:rPr>
              <w:t>0</w:t>
            </w: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C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10 sec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="Times New Roman" w:hAnsi="Helvetica" w:cs="Trebuchet MS"/>
                <w:b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b/>
                <w:sz w:val="23"/>
                <w:szCs w:val="21"/>
              </w:rPr>
              <w:t>repeat 18x</w:t>
            </w:r>
          </w:p>
        </w:tc>
      </w:tr>
      <w:tr w:rsidR="00D44E6F" w:rsidRPr="00CB6F41">
        <w:tc>
          <w:tcPr>
            <w:tcW w:w="216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 xml:space="preserve">Tm+3 </w:t>
            </w:r>
            <w:r w:rsidRPr="00CB6F41">
              <w:rPr>
                <w:rFonts w:ascii="Helvetica" w:hAnsi="Helvetica" w:cs="Arial"/>
                <w:sz w:val="23"/>
                <w:szCs w:val="24"/>
                <w:vertAlign w:val="superscript"/>
              </w:rPr>
              <w:t>0</w:t>
            </w: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C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20 sec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</w:p>
        </w:tc>
      </w:tr>
      <w:tr w:rsidR="00D44E6F" w:rsidRPr="00CB6F41">
        <w:tc>
          <w:tcPr>
            <w:tcW w:w="216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 xml:space="preserve">72 </w:t>
            </w:r>
            <w:r w:rsidRPr="00CB6F41">
              <w:rPr>
                <w:rFonts w:ascii="Helvetica" w:hAnsi="Helvetica" w:cs="Arial"/>
                <w:sz w:val="23"/>
                <w:szCs w:val="24"/>
                <w:vertAlign w:val="superscript"/>
              </w:rPr>
              <w:t>0</w:t>
            </w: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C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15 sec/kb of DNA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</w:p>
        </w:tc>
      </w:tr>
      <w:tr w:rsidR="00D44E6F" w:rsidRPr="00CB6F41">
        <w:tc>
          <w:tcPr>
            <w:tcW w:w="2160" w:type="dxa"/>
            <w:tcBorders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 xml:space="preserve">72 </w:t>
            </w:r>
            <w:r w:rsidRPr="00CB6F41">
              <w:rPr>
                <w:rFonts w:ascii="Helvetica" w:hAnsi="Helvetica" w:cs="Arial"/>
                <w:sz w:val="23"/>
                <w:szCs w:val="24"/>
                <w:vertAlign w:val="superscript"/>
              </w:rPr>
              <w:t>0</w:t>
            </w: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C</w:t>
            </w:r>
          </w:p>
        </w:tc>
        <w:tc>
          <w:tcPr>
            <w:tcW w:w="2880" w:type="dxa"/>
            <w:tcBorders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5 min</w:t>
            </w:r>
          </w:p>
        </w:tc>
        <w:tc>
          <w:tcPr>
            <w:tcW w:w="2880" w:type="dxa"/>
            <w:tcBorders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</w:p>
        </w:tc>
      </w:tr>
      <w:tr w:rsidR="00D44E6F" w:rsidRPr="00CB6F41">
        <w:trPr>
          <w:trHeight w:val="277"/>
        </w:trPr>
        <w:tc>
          <w:tcPr>
            <w:tcW w:w="216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 xml:space="preserve">4 </w:t>
            </w:r>
            <w:r w:rsidRPr="00CB6F41">
              <w:rPr>
                <w:rFonts w:ascii="Helvetica" w:hAnsi="Helvetica" w:cs="Arial"/>
                <w:sz w:val="23"/>
                <w:szCs w:val="24"/>
                <w:vertAlign w:val="superscript"/>
              </w:rPr>
              <w:t>0</w:t>
            </w:r>
            <w:r w:rsidRPr="00CB6F41">
              <w:rPr>
                <w:rFonts w:ascii="Helvetica" w:eastAsia="Times New Roman" w:hAnsi="Helvetica" w:cs="Trebuchet MS"/>
                <w:sz w:val="23"/>
                <w:szCs w:val="21"/>
              </w:rPr>
              <w:t>C</w:t>
            </w: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</w:p>
        </w:tc>
        <w:tc>
          <w:tcPr>
            <w:tcW w:w="2880" w:type="dxa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D44E6F" w:rsidRPr="00CB6F41" w:rsidRDefault="00D44E6F" w:rsidP="00D44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lvetica" w:eastAsia="Times New Roman" w:hAnsi="Helvetica" w:cs="Trebuchet MS"/>
                <w:sz w:val="23"/>
                <w:szCs w:val="21"/>
              </w:rPr>
            </w:pPr>
          </w:p>
        </w:tc>
      </w:tr>
    </w:tbl>
    <w:p w:rsidR="00D44E6F" w:rsidRPr="00CB6F41" w:rsidRDefault="00D44E6F" w:rsidP="0056267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3"/>
          <w:szCs w:val="24"/>
        </w:rPr>
      </w:pPr>
    </w:p>
    <w:p w:rsidR="0056267F" w:rsidRPr="00CB6F41" w:rsidRDefault="0056267F" w:rsidP="00562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>DpnI digest for 1 hour at 37</w:t>
      </w:r>
      <w:r w:rsidR="004B2D80" w:rsidRPr="00CB6F41">
        <w:rPr>
          <w:rFonts w:ascii="Helvetica" w:hAnsi="Helvetica" w:cs="Arial"/>
          <w:sz w:val="23"/>
          <w:szCs w:val="24"/>
        </w:rPr>
        <w:t xml:space="preserve"> </w:t>
      </w:r>
      <w:r w:rsidR="004B2D80" w:rsidRPr="00CB6F41">
        <w:rPr>
          <w:rFonts w:ascii="Helvetica" w:hAnsi="Helvetica" w:cs="Arial"/>
          <w:sz w:val="23"/>
          <w:szCs w:val="24"/>
          <w:vertAlign w:val="superscript"/>
        </w:rPr>
        <w:t>0</w:t>
      </w:r>
      <w:r w:rsidRPr="00CB6F41">
        <w:rPr>
          <w:rFonts w:ascii="Helvetica" w:hAnsi="Helvetica" w:cs="Arial"/>
          <w:sz w:val="23"/>
          <w:szCs w:val="24"/>
        </w:rPr>
        <w:t>C</w:t>
      </w:r>
      <w:r w:rsidR="00470E4A" w:rsidRPr="00CB6F41">
        <w:rPr>
          <w:rFonts w:ascii="Helvetica" w:hAnsi="Helvetica" w:cs="Arial"/>
          <w:sz w:val="23"/>
          <w:szCs w:val="24"/>
        </w:rPr>
        <w:t>.</w:t>
      </w:r>
    </w:p>
    <w:p w:rsidR="0056267F" w:rsidRPr="00CB6F41" w:rsidRDefault="0056267F" w:rsidP="00562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>Gel extract (optional)</w:t>
      </w:r>
      <w:r w:rsidR="00470E4A" w:rsidRPr="00CB6F41">
        <w:rPr>
          <w:rFonts w:ascii="Helvetica" w:hAnsi="Helvetica" w:cs="Arial"/>
          <w:sz w:val="23"/>
          <w:szCs w:val="24"/>
        </w:rPr>
        <w:t>.</w:t>
      </w:r>
    </w:p>
    <w:p w:rsidR="0056267F" w:rsidRPr="00CB6F41" w:rsidRDefault="0056267F" w:rsidP="00562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3"/>
          <w:szCs w:val="24"/>
        </w:rPr>
      </w:pPr>
      <w:r w:rsidRPr="00CB6F41">
        <w:rPr>
          <w:rFonts w:ascii="Helvetica" w:hAnsi="Helvetica" w:cs="Arial"/>
          <w:sz w:val="23"/>
          <w:szCs w:val="24"/>
        </w:rPr>
        <w:t>Transform 10</w:t>
      </w:r>
      <w:r w:rsidR="00E4023F" w:rsidRPr="00CB6F41">
        <w:rPr>
          <w:rFonts w:ascii="Helvetica" w:hAnsi="Helvetica" w:cs="Arial"/>
          <w:sz w:val="23"/>
          <w:szCs w:val="24"/>
        </w:rPr>
        <w:t xml:space="preserve"> </w:t>
      </w:r>
      <w:r w:rsidR="00D44E6F" w:rsidRPr="00CB6F41">
        <w:rPr>
          <w:rFonts w:ascii="Helvetica" w:hAnsi="Helvetica" w:cs="Arial"/>
          <w:sz w:val="23"/>
          <w:szCs w:val="24"/>
        </w:rPr>
        <w:t>µ</w:t>
      </w:r>
      <w:r w:rsidRPr="00CB6F41">
        <w:rPr>
          <w:rFonts w:ascii="Helvetica" w:hAnsi="Helvetica" w:cs="Arial"/>
          <w:sz w:val="23"/>
          <w:szCs w:val="24"/>
        </w:rPr>
        <w:t>L into chemically competent cells</w:t>
      </w:r>
      <w:r w:rsidR="00470E4A" w:rsidRPr="00CB6F41">
        <w:rPr>
          <w:rFonts w:ascii="Helvetica" w:hAnsi="Helvetica" w:cs="Arial"/>
          <w:sz w:val="23"/>
          <w:szCs w:val="24"/>
        </w:rPr>
        <w:t>.</w:t>
      </w:r>
    </w:p>
    <w:sectPr w:rsidR="0056267F" w:rsidRPr="00CB6F41" w:rsidSect="00C631BB">
      <w:pgSz w:w="12240" w:h="15840"/>
      <w:pgMar w:top="864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B28"/>
    <w:multiLevelType w:val="hybridMultilevel"/>
    <w:tmpl w:val="024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76DE"/>
    <w:multiLevelType w:val="hybridMultilevel"/>
    <w:tmpl w:val="0D14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1F6A"/>
    <w:multiLevelType w:val="hybridMultilevel"/>
    <w:tmpl w:val="B50E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6727A"/>
    <w:multiLevelType w:val="hybridMultilevel"/>
    <w:tmpl w:val="EBC235B2"/>
    <w:lvl w:ilvl="0" w:tplc="CE7C2A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/>
  <w:rsids>
    <w:rsidRoot w:val="0058573D"/>
    <w:rsid w:val="00046A90"/>
    <w:rsid w:val="00080C36"/>
    <w:rsid w:val="00100F8F"/>
    <w:rsid w:val="00133C79"/>
    <w:rsid w:val="001E6A9B"/>
    <w:rsid w:val="002C76FE"/>
    <w:rsid w:val="002F090C"/>
    <w:rsid w:val="00323EBA"/>
    <w:rsid w:val="003334E1"/>
    <w:rsid w:val="0036420C"/>
    <w:rsid w:val="00386EBF"/>
    <w:rsid w:val="0039522B"/>
    <w:rsid w:val="003A4280"/>
    <w:rsid w:val="004116B8"/>
    <w:rsid w:val="004219D6"/>
    <w:rsid w:val="00470E4A"/>
    <w:rsid w:val="00482CF8"/>
    <w:rsid w:val="004B12EC"/>
    <w:rsid w:val="004B2D80"/>
    <w:rsid w:val="004C485A"/>
    <w:rsid w:val="004D02F6"/>
    <w:rsid w:val="0056267F"/>
    <w:rsid w:val="0058573D"/>
    <w:rsid w:val="006460F2"/>
    <w:rsid w:val="006B3A2C"/>
    <w:rsid w:val="006E00AF"/>
    <w:rsid w:val="007C3FC7"/>
    <w:rsid w:val="00841BB4"/>
    <w:rsid w:val="008A7504"/>
    <w:rsid w:val="008E56BD"/>
    <w:rsid w:val="00921ADF"/>
    <w:rsid w:val="00A32293"/>
    <w:rsid w:val="00B31D2B"/>
    <w:rsid w:val="00B32B47"/>
    <w:rsid w:val="00B50CBE"/>
    <w:rsid w:val="00BE25E3"/>
    <w:rsid w:val="00C51598"/>
    <w:rsid w:val="00C631BB"/>
    <w:rsid w:val="00C83BFB"/>
    <w:rsid w:val="00CA19EE"/>
    <w:rsid w:val="00CB6F41"/>
    <w:rsid w:val="00D44E6F"/>
    <w:rsid w:val="00DC156D"/>
    <w:rsid w:val="00E4023F"/>
    <w:rsid w:val="00ED1343"/>
    <w:rsid w:val="00F32F4B"/>
    <w:rsid w:val="00F51E98"/>
    <w:rsid w:val="00FC33F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6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573D"/>
    <w:pPr>
      <w:ind w:left="720"/>
      <w:contextualSpacing/>
    </w:pPr>
  </w:style>
  <w:style w:type="character" w:customStyle="1" w:styleId="bodycopy">
    <w:name w:val="bodycopy"/>
    <w:basedOn w:val="DefaultParagraphFont"/>
    <w:rsid w:val="00CA19EE"/>
  </w:style>
  <w:style w:type="character" w:styleId="Hyperlink">
    <w:name w:val="Hyperlink"/>
    <w:basedOn w:val="DefaultParagraphFont"/>
    <w:uiPriority w:val="99"/>
    <w:semiHidden/>
    <w:unhideWhenUsed/>
    <w:rsid w:val="005626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3D"/>
    <w:pPr>
      <w:ind w:left="720"/>
      <w:contextualSpacing/>
    </w:pPr>
  </w:style>
  <w:style w:type="character" w:customStyle="1" w:styleId="bodycopy">
    <w:name w:val="bodycopy"/>
    <w:basedOn w:val="DefaultParagraphFont"/>
    <w:rsid w:val="00CA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371/journal.pone.000644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Nathan Hillson</cp:lastModifiedBy>
  <cp:revision>23</cp:revision>
  <dcterms:created xsi:type="dcterms:W3CDTF">2013-05-06T23:16:00Z</dcterms:created>
  <dcterms:modified xsi:type="dcterms:W3CDTF">2013-05-07T01:20:00Z</dcterms:modified>
</cp:coreProperties>
</file>